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0336E" w:rsidTr="004033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36E" w:rsidRDefault="0040336E"/>
        </w:tc>
      </w:tr>
      <w:tr w:rsidR="0040336E" w:rsidTr="004033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36E" w:rsidRDefault="0040336E" w:rsidP="0040336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993300"/>
                <w:sz w:val="48"/>
                <w:szCs w:val="48"/>
              </w:rPr>
              <w:t>Итоговое собеседование по русскому языку в 9-х классах</w:t>
            </w:r>
          </w:p>
        </w:tc>
      </w:tr>
      <w:tr w:rsidR="0040336E" w:rsidTr="004033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36E" w:rsidRDefault="0040336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0336E" w:rsidTr="004033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5"/>
                <w:rFonts w:ascii="Times" w:hAnsi="Times" w:cs="Times"/>
                <w:color w:val="003366"/>
                <w:sz w:val="27"/>
                <w:szCs w:val="27"/>
              </w:rPr>
              <w:t>Устное собеседование по русскому языку вводится в рамках реализации Концепции преподавания русского языка и литературы, утвержденной распоряжением правительства РФ от 9 апреля 2016 г. № 637-р, для проверки навыков устной речи у школьников</w:t>
            </w:r>
          </w:p>
          <w:p w:rsidR="0040336E" w:rsidRDefault="0040336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0336E" w:rsidTr="004033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" w:hAnsi="Times" w:cs="Times"/>
                <w:color w:val="993300"/>
                <w:sz w:val="27"/>
                <w:szCs w:val="27"/>
              </w:rPr>
              <w:t>Итоговое собеседование по русскому языку</w:t>
            </w:r>
            <w:r>
              <w:rPr>
                <w:rStyle w:val="a4"/>
                <w:rFonts w:ascii="Tahoma" w:hAnsi="Tahoma" w:cs="Tahoma"/>
                <w:color w:val="003366"/>
                <w:sz w:val="27"/>
                <w:szCs w:val="27"/>
              </w:rPr>
              <w:t> </w:t>
            </w:r>
            <w:r>
              <w:rPr>
                <w:rFonts w:ascii="Times" w:hAnsi="Times" w:cs="Times"/>
                <w:color w:val="003366"/>
                <w:sz w:val="27"/>
                <w:szCs w:val="27"/>
              </w:rPr>
              <w:t>для обучающихся 9-х классов - условие допуска к ГИА-9.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" w:hAnsi="Times" w:cs="Times"/>
                <w:color w:val="993300"/>
                <w:sz w:val="27"/>
                <w:szCs w:val="27"/>
              </w:rPr>
              <w:t>Сроки проведения:</w:t>
            </w:r>
          </w:p>
          <w:p w:rsidR="0040336E" w:rsidRDefault="0040336E" w:rsidP="0040336E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9 февраля 2022 г. (основной срок)</w:t>
            </w:r>
          </w:p>
          <w:p w:rsidR="0040336E" w:rsidRDefault="0040336E" w:rsidP="0040336E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10 марта 20212г.</w:t>
            </w:r>
          </w:p>
          <w:p w:rsidR="0040336E" w:rsidRDefault="0040336E" w:rsidP="0040336E">
            <w:pPr>
              <w:numPr>
                <w:ilvl w:val="0"/>
                <w:numId w:val="6"/>
              </w:numPr>
              <w:spacing w:before="100" w:beforeAutospacing="1" w:after="75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17 мая 2022 г.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" w:hAnsi="Times" w:cs="Times"/>
                <w:color w:val="993300"/>
                <w:sz w:val="27"/>
                <w:szCs w:val="27"/>
              </w:rPr>
              <w:t>Модель собеседования включает следующие типы заданий: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1) чтение текста вслух;</w:t>
            </w:r>
            <w:r>
              <w:rPr>
                <w:rFonts w:ascii="Times" w:hAnsi="Times" w:cs="Times"/>
                <w:color w:val="003366"/>
                <w:sz w:val="27"/>
                <w:szCs w:val="27"/>
              </w:rPr>
              <w:br/>
              <w:t>2) пересказ текста с привлечением дополнительной информации;</w:t>
            </w:r>
            <w:r>
              <w:rPr>
                <w:rFonts w:ascii="Times" w:hAnsi="Times" w:cs="Times"/>
                <w:color w:val="003366"/>
                <w:sz w:val="27"/>
                <w:szCs w:val="27"/>
              </w:rPr>
              <w:br/>
              <w:t>3) монологическое высказывание по одной из выбранных тем;</w:t>
            </w:r>
            <w:r>
              <w:rPr>
                <w:rFonts w:ascii="Times" w:hAnsi="Times" w:cs="Times"/>
                <w:color w:val="003366"/>
                <w:sz w:val="27"/>
                <w:szCs w:val="27"/>
              </w:rPr>
              <w:br/>
              <w:t>4) диалог с экзаменатором-собеседником.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" w:hAnsi="Times" w:cs="Times"/>
                <w:color w:val="993300"/>
                <w:sz w:val="27"/>
                <w:szCs w:val="27"/>
              </w:rPr>
              <w:t>Система оценивания</w:t>
            </w:r>
            <w:r>
              <w:rPr>
                <w:rStyle w:val="a4"/>
                <w:rFonts w:ascii="Times" w:hAnsi="Times" w:cs="Times"/>
                <w:color w:val="003366"/>
                <w:sz w:val="27"/>
                <w:szCs w:val="27"/>
              </w:rPr>
              <w:t>: </w:t>
            </w:r>
            <w:r>
              <w:rPr>
                <w:rFonts w:ascii="Times" w:hAnsi="Times" w:cs="Times"/>
                <w:color w:val="003366"/>
                <w:sz w:val="27"/>
                <w:szCs w:val="27"/>
              </w:rPr>
              <w:t>зачет/незачет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Максимум для каждого задания: от 2 до 5 баллов в зависимости от типа задания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Суммарный максимум: 20 баллов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" w:hAnsi="Times" w:cs="Times"/>
                <w:color w:val="003366"/>
                <w:sz w:val="27"/>
                <w:szCs w:val="27"/>
              </w:rPr>
              <w:t>Минимум, необходимый для получения зачета: 10 баллов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</w:pPr>
            <w:r w:rsidRPr="00D7014D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4"/>
                <w:lang w:eastAsia="ru-RU"/>
              </w:rPr>
      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Продолжительность итогового собеседования</w:t>
            </w:r>
            <w:r w:rsidRPr="00D7014D">
              <w:rPr>
                <w:rFonts w:ascii="Arial" w:eastAsia="Times New Roman" w:hAnsi="Arial" w:cs="Arial"/>
                <w:i/>
                <w:iCs/>
                <w:color w:val="C00000"/>
                <w:sz w:val="24"/>
                <w:szCs w:val="24"/>
                <w:lang w:eastAsia="ru-RU"/>
              </w:rPr>
              <w:t> </w:t>
            </w:r>
            <w:r w:rsidRPr="00D7014D">
              <w:rPr>
                <w:rFonts w:ascii="Arial" w:eastAsia="Times New Roman" w:hAnsi="Arial" w:cs="Arial"/>
                <w:i/>
                <w:iCs/>
                <w:color w:val="002060"/>
                <w:sz w:val="24"/>
                <w:szCs w:val="24"/>
                <w:lang w:eastAsia="ru-RU"/>
              </w:rPr>
              <w:t>по русскому языку составляет в среднем 15-16 минут.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Порядок подачи заявления на участие в итоговом собеседовании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lastRenderedPageBreak/>
              <w:t>Заявления об участии в итоговом собеседовании по русскому языку подаются </w:t>
            </w:r>
            <w:r w:rsidRPr="00D7014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за две недели</w:t>
            </w:r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 до начала проведения собеседования.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Подать заявление нужно в своей школе. Экстерны подают заявление в образовательную организацию по своему выбору.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Демонстрационные варианты ГИА – 9 (источник </w:t>
            </w:r>
            <w:hyperlink r:id="rId5" w:history="1">
              <w:r w:rsidRPr="00D7014D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ru-RU"/>
                </w:rPr>
                <w:t>https://fipi.ru/oge/demoversii-specifikacii-kodifikatory</w:t>
              </w:r>
            </w:hyperlink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)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О сроках, местах и порядке информирования о результатах итогового собеседования по русскому языку</w:t>
            </w:r>
          </w:p>
          <w:p w:rsidR="00D7014D" w:rsidRPr="00D7014D" w:rsidRDefault="00D7014D" w:rsidP="00D7014D">
            <w:pPr>
              <w:shd w:val="clear" w:color="auto" w:fill="F9F9F9"/>
              <w:spacing w:after="15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Информацию о результатах итогового собеседования участники смогут получить не позднее 21 февраля (21 марта и 24 мая) в образовательной </w:t>
            </w:r>
            <w:proofErr w:type="gramStart"/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организации,   </w:t>
            </w:r>
            <w:proofErr w:type="gramEnd"/>
            <w:r w:rsidRPr="00D7014D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в которой они подавали заявление на участие в итоговом собеседовании.</w:t>
            </w:r>
          </w:p>
          <w:p w:rsidR="00D7014D" w:rsidRPr="00B875A2" w:rsidRDefault="00D7014D" w:rsidP="00D7014D">
            <w:pPr>
              <w:shd w:val="clear" w:color="auto" w:fill="F9F9F9"/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75A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40336E" w:rsidRDefault="0040336E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815F2" w:rsidRPr="004815F2" w:rsidTr="004815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5F2" w:rsidRPr="004815F2" w:rsidRDefault="004815F2" w:rsidP="004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742" w:rsidRPr="00842742" w:rsidTr="008427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42" w:rsidRPr="00842742" w:rsidRDefault="00842742" w:rsidP="0084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AAB" w:rsidRDefault="00D7014D"/>
    <w:sectPr w:rsidR="0061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0890"/>
    <w:multiLevelType w:val="multilevel"/>
    <w:tmpl w:val="507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74A30"/>
    <w:multiLevelType w:val="multilevel"/>
    <w:tmpl w:val="C5F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62604"/>
    <w:multiLevelType w:val="multilevel"/>
    <w:tmpl w:val="63B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96CA1"/>
    <w:multiLevelType w:val="multilevel"/>
    <w:tmpl w:val="6A4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F351B"/>
    <w:multiLevelType w:val="multilevel"/>
    <w:tmpl w:val="F77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C488A"/>
    <w:multiLevelType w:val="multilevel"/>
    <w:tmpl w:val="3BE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521A4"/>
    <w:multiLevelType w:val="multilevel"/>
    <w:tmpl w:val="8FB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2"/>
    <w:rsid w:val="0008445A"/>
    <w:rsid w:val="003506FF"/>
    <w:rsid w:val="0040336E"/>
    <w:rsid w:val="004815F2"/>
    <w:rsid w:val="00842742"/>
    <w:rsid w:val="00D7014D"/>
    <w:rsid w:val="00D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A695-ED7D-474E-BF5D-3473A6F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5F2"/>
    <w:rPr>
      <w:b/>
      <w:bCs/>
    </w:rPr>
  </w:style>
  <w:style w:type="character" w:styleId="a5">
    <w:name w:val="Emphasis"/>
    <w:basedOn w:val="a0"/>
    <w:uiPriority w:val="20"/>
    <w:qFormat/>
    <w:rsid w:val="0040336E"/>
    <w:rPr>
      <w:i/>
      <w:iCs/>
    </w:rPr>
  </w:style>
  <w:style w:type="character" w:styleId="a6">
    <w:name w:val="Hyperlink"/>
    <w:basedOn w:val="a0"/>
    <w:uiPriority w:val="99"/>
    <w:semiHidden/>
    <w:unhideWhenUsed/>
    <w:rsid w:val="00403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2022-03-08T15:45:00Z</dcterms:created>
  <dcterms:modified xsi:type="dcterms:W3CDTF">2022-03-09T08:55:00Z</dcterms:modified>
</cp:coreProperties>
</file>