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BD" w:rsidRPr="007579BD" w:rsidRDefault="007579BD" w:rsidP="007579BD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2"/>
          <w:szCs w:val="21"/>
        </w:rPr>
      </w:pPr>
    </w:p>
    <w:p w:rsidR="007579BD" w:rsidRPr="007579BD" w:rsidRDefault="007579BD" w:rsidP="007579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eastAsia="ru-RU"/>
        </w:rPr>
        <w:t>Материально-техническое обеспечение и оснащенность образовательного процесса</w:t>
      </w:r>
    </w:p>
    <w:p w:rsidR="007579BD" w:rsidRPr="006B0ED6" w:rsidRDefault="007579BD" w:rsidP="007579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A60EE4" w:rsidRPr="006B0ED6" w:rsidRDefault="00A60EE4" w:rsidP="006B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0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об оснащенности ОУ.</w:t>
      </w:r>
    </w:p>
    <w:tbl>
      <w:tblPr>
        <w:tblW w:w="9164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498"/>
      </w:tblGrid>
      <w:tr w:rsidR="00A60EE4" w:rsidRPr="006B0ED6" w:rsidTr="006B0ED6">
        <w:trPr>
          <w:trHeight w:val="482"/>
        </w:trPr>
        <w:tc>
          <w:tcPr>
            <w:tcW w:w="6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Значение показателя</w:t>
            </w:r>
          </w:p>
        </w:tc>
      </w:tr>
      <w:tr w:rsidR="00A60EE4" w:rsidRPr="006B0ED6" w:rsidTr="006B0ED6">
        <w:trPr>
          <w:trHeight w:val="379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Обеспечение температурного режима в соответствии с СанПиН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120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586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792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586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Соответствие электропроводки здания современным требованиям безопасности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797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120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9x18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714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60EE4" w:rsidRPr="006B0ED6" w:rsidTr="006B0ED6">
        <w:trPr>
          <w:trHeight w:val="586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Наличие в учреждении действующей охраны (кнопка экстренного вызова милиции, охранника или сторожа)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60EE4" w:rsidRPr="006B0ED6" w:rsidTr="006B0ED6">
        <w:trPr>
          <w:trHeight w:val="2035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немеловыми</w:t>
            </w:r>
            <w:proofErr w:type="spellEnd"/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досками, и площадью, обеспечивающей установку компьютеров в количестве не менее т/2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A60EE4" w:rsidRPr="006B0ED6" w:rsidTr="006B0ED6">
        <w:trPr>
          <w:trHeight w:val="396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в учреждении к</w:t>
            </w:r>
            <w:r w:rsidR="00D85A70"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абинета физики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40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в учреждении кабинета химии с в</w:t>
            </w:r>
            <w:r w:rsidR="00D85A70"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ытяжкой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61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40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Организация горячего питания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  <w:tr w:rsidR="00A60EE4" w:rsidRPr="006B0ED6" w:rsidTr="006B0ED6">
        <w:trPr>
          <w:trHeight w:val="91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D85A70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Нет. Договор с медицинским учреждением</w:t>
            </w:r>
          </w:p>
        </w:tc>
      </w:tr>
      <w:tr w:rsidR="00A60EE4" w:rsidRPr="006B0ED6" w:rsidTr="006B0ED6">
        <w:trPr>
          <w:trHeight w:val="61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D85A70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  <w:r w:rsidR="00A60EE4"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шт.</w:t>
            </w:r>
          </w:p>
        </w:tc>
      </w:tr>
      <w:tr w:rsidR="00A60EE4" w:rsidRPr="006B0ED6" w:rsidTr="006B0ED6">
        <w:trPr>
          <w:trHeight w:val="311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мультимедийных проекторов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D85A70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A60EE4" w:rsidRPr="006B0ED6" w:rsidTr="006B0ED6">
        <w:trPr>
          <w:trHeight w:val="429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интерактивных досок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A60EE4" w:rsidRPr="006B0ED6" w:rsidTr="006B0ED6">
        <w:trPr>
          <w:trHeight w:val="1159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Наличие у учреждения (или на условиях договора пользования) оборудованной территории для реализации раздела 'Лёгкая атлетика' программы по физической культуре (размеченные дорожки для бега со специальным </w:t>
            </w: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покрытием, оборудованный сектор для метания и прыжков в длину)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да</w:t>
            </w:r>
          </w:p>
        </w:tc>
      </w:tr>
      <w:tr w:rsidR="00A60EE4" w:rsidRPr="006B0ED6" w:rsidTr="006B0ED6">
        <w:trPr>
          <w:trHeight w:val="610"/>
        </w:trPr>
        <w:tc>
          <w:tcPr>
            <w:tcW w:w="6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Наличие скоростного выхода в Интернет (скорость канала не ниже 128 кб/с)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EE4" w:rsidRPr="006B0ED6" w:rsidRDefault="00A60EE4" w:rsidP="006B0E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</w:tr>
    </w:tbl>
    <w:p w:rsidR="00772555" w:rsidRPr="006B0ED6" w:rsidRDefault="00A60EE4" w:rsidP="006B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0E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72555" w:rsidRPr="006B0ED6" w:rsidRDefault="00772555" w:rsidP="006B0ED6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222222"/>
          <w:sz w:val="32"/>
          <w:szCs w:val="32"/>
        </w:rPr>
      </w:pPr>
      <w:r w:rsidRPr="006B0ED6">
        <w:rPr>
          <w:rStyle w:val="a4"/>
          <w:rFonts w:ascii="Times New Roman" w:hAnsi="Times New Roman" w:cs="Times New Roman"/>
          <w:color w:val="222222"/>
          <w:sz w:val="32"/>
          <w:szCs w:val="32"/>
        </w:rPr>
        <w:t>Перечень специализированных кабинетов:</w:t>
      </w:r>
    </w:p>
    <w:p w:rsidR="007579BD" w:rsidRPr="006B0ED6" w:rsidRDefault="007579BD" w:rsidP="006B0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2555" w:rsidRPr="006B0ED6" w:rsidRDefault="00F07D19" w:rsidP="006B0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>Кабинет информатики – 1</w:t>
      </w:r>
    </w:p>
    <w:p w:rsidR="00772555" w:rsidRPr="006B0ED6" w:rsidRDefault="00772555" w:rsidP="006B0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 xml:space="preserve">Кабинет </w:t>
      </w:r>
      <w:proofErr w:type="gramStart"/>
      <w:r w:rsidRPr="006B0ED6">
        <w:rPr>
          <w:rFonts w:ascii="Times New Roman" w:hAnsi="Times New Roman" w:cs="Times New Roman"/>
          <w:sz w:val="32"/>
          <w:szCs w:val="32"/>
        </w:rPr>
        <w:t>химии  -</w:t>
      </w:r>
      <w:proofErr w:type="gramEnd"/>
      <w:r w:rsidRPr="006B0ED6">
        <w:rPr>
          <w:rFonts w:ascii="Times New Roman" w:hAnsi="Times New Roman" w:cs="Times New Roman"/>
          <w:sz w:val="32"/>
          <w:szCs w:val="32"/>
        </w:rPr>
        <w:t>1</w:t>
      </w:r>
    </w:p>
    <w:p w:rsidR="00772555" w:rsidRPr="006B0ED6" w:rsidRDefault="00D85A70" w:rsidP="006B0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>Кабинет русского языка и литературы -1</w:t>
      </w:r>
    </w:p>
    <w:p w:rsidR="00772555" w:rsidRPr="006B0ED6" w:rsidRDefault="00D85A70" w:rsidP="006B0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>Кабинет математики</w:t>
      </w:r>
      <w:r w:rsidR="00335BA0" w:rsidRPr="006B0ED6">
        <w:rPr>
          <w:rFonts w:ascii="Times New Roman" w:hAnsi="Times New Roman" w:cs="Times New Roman"/>
          <w:sz w:val="32"/>
          <w:szCs w:val="32"/>
        </w:rPr>
        <w:t xml:space="preserve"> - </w:t>
      </w:r>
      <w:r w:rsidR="00772555" w:rsidRPr="006B0ED6">
        <w:rPr>
          <w:rFonts w:ascii="Times New Roman" w:hAnsi="Times New Roman" w:cs="Times New Roman"/>
          <w:sz w:val="32"/>
          <w:szCs w:val="32"/>
        </w:rPr>
        <w:t>1</w:t>
      </w:r>
    </w:p>
    <w:p w:rsidR="00772555" w:rsidRPr="006B0ED6" w:rsidRDefault="00772555" w:rsidP="006B0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 xml:space="preserve">Кабинет </w:t>
      </w:r>
      <w:proofErr w:type="gramStart"/>
      <w:r w:rsidRPr="006B0ED6">
        <w:rPr>
          <w:rFonts w:ascii="Times New Roman" w:hAnsi="Times New Roman" w:cs="Times New Roman"/>
          <w:sz w:val="32"/>
          <w:szCs w:val="32"/>
        </w:rPr>
        <w:t>биологии  -</w:t>
      </w:r>
      <w:proofErr w:type="gramEnd"/>
      <w:r w:rsidRPr="006B0ED6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772555" w:rsidRPr="006B0ED6" w:rsidRDefault="00772555" w:rsidP="006B0E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>Кабин</w:t>
      </w:r>
      <w:r w:rsidR="00D85A70" w:rsidRPr="006B0ED6">
        <w:rPr>
          <w:rFonts w:ascii="Times New Roman" w:hAnsi="Times New Roman" w:cs="Times New Roman"/>
          <w:sz w:val="32"/>
          <w:szCs w:val="32"/>
        </w:rPr>
        <w:t>ет начальных классов по ФГОС - 6</w:t>
      </w:r>
    </w:p>
    <w:p w:rsidR="00772555" w:rsidRPr="006B0ED6" w:rsidRDefault="00772555" w:rsidP="006B0E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2555" w:rsidRPr="006B0ED6" w:rsidRDefault="00772555" w:rsidP="006B0ED6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0ED6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7579BD" w:rsidRPr="006B0ED6" w:rsidRDefault="00772555" w:rsidP="006B0ED6">
      <w:pPr>
        <w:shd w:val="clear" w:color="auto" w:fill="FFFFFF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B0ED6">
        <w:rPr>
          <w:rFonts w:ascii="Times New Roman" w:hAnsi="Times New Roman" w:cs="Times New Roman"/>
          <w:sz w:val="32"/>
          <w:szCs w:val="32"/>
        </w:rPr>
        <w:t>Средствами обучения и воспитания оснащены следующие кабинеты: кабинеты начальных классов 1-4, (компьютер, мультимедийный проектор, интерактивная доска); кабинет информатики  (компьютеры, интерактивная доска, проектор); кабинет химии, (компьютер, мультимедийный проектор);</w:t>
      </w:r>
      <w:r w:rsidR="00D85A70" w:rsidRPr="006B0ED6">
        <w:rPr>
          <w:rFonts w:ascii="Times New Roman" w:hAnsi="Times New Roman" w:cs="Times New Roman"/>
          <w:sz w:val="32"/>
          <w:szCs w:val="32"/>
        </w:rPr>
        <w:t xml:space="preserve">  кабинет географии (</w:t>
      </w:r>
      <w:r w:rsidRPr="006B0ED6">
        <w:rPr>
          <w:rFonts w:ascii="Times New Roman" w:hAnsi="Times New Roman" w:cs="Times New Roman"/>
          <w:sz w:val="32"/>
          <w:szCs w:val="32"/>
        </w:rPr>
        <w:t xml:space="preserve">набор географических карт, глобусы, компасы); кабинет истории (учебные карты); кабинет </w:t>
      </w:r>
      <w:r w:rsidR="00D85A70" w:rsidRPr="006B0ED6">
        <w:rPr>
          <w:rFonts w:ascii="Times New Roman" w:hAnsi="Times New Roman" w:cs="Times New Roman"/>
          <w:sz w:val="32"/>
          <w:szCs w:val="32"/>
        </w:rPr>
        <w:t>кабардинского языка</w:t>
      </w:r>
      <w:r w:rsidRPr="006B0ED6">
        <w:rPr>
          <w:rFonts w:ascii="Times New Roman" w:hAnsi="Times New Roman" w:cs="Times New Roman"/>
          <w:sz w:val="32"/>
          <w:szCs w:val="32"/>
        </w:rPr>
        <w:t xml:space="preserve">;  кабинет русского языка (компьютер, </w:t>
      </w:r>
      <w:r w:rsidR="00D85A70" w:rsidRPr="006B0ED6">
        <w:rPr>
          <w:rFonts w:ascii="Times New Roman" w:hAnsi="Times New Roman" w:cs="Times New Roman"/>
          <w:sz w:val="32"/>
          <w:szCs w:val="32"/>
        </w:rPr>
        <w:t xml:space="preserve">мультимедийный проектор, интерактивная доска, </w:t>
      </w:r>
      <w:r w:rsidRPr="006B0ED6">
        <w:rPr>
          <w:rFonts w:ascii="Times New Roman" w:hAnsi="Times New Roman" w:cs="Times New Roman"/>
          <w:sz w:val="32"/>
          <w:szCs w:val="32"/>
        </w:rPr>
        <w:t>диски, таблицы); 2 кабинета математики (</w:t>
      </w:r>
      <w:r w:rsidR="00D85A70" w:rsidRPr="006B0ED6">
        <w:rPr>
          <w:rFonts w:ascii="Times New Roman" w:hAnsi="Times New Roman" w:cs="Times New Roman"/>
          <w:sz w:val="32"/>
          <w:szCs w:val="32"/>
        </w:rPr>
        <w:t>таблицы, компьютер</w:t>
      </w:r>
      <w:r w:rsidRPr="006B0ED6">
        <w:rPr>
          <w:rFonts w:ascii="Times New Roman" w:hAnsi="Times New Roman" w:cs="Times New Roman"/>
          <w:sz w:val="32"/>
          <w:szCs w:val="32"/>
        </w:rPr>
        <w:t>); кабинет биологии (</w:t>
      </w:r>
      <w:r w:rsidR="00D85A70" w:rsidRPr="006B0ED6">
        <w:rPr>
          <w:rFonts w:ascii="Times New Roman" w:hAnsi="Times New Roman" w:cs="Times New Roman"/>
          <w:sz w:val="32"/>
          <w:szCs w:val="32"/>
        </w:rPr>
        <w:t>ноутбук</w:t>
      </w:r>
      <w:r w:rsidRPr="006B0ED6">
        <w:rPr>
          <w:rFonts w:ascii="Times New Roman" w:hAnsi="Times New Roman" w:cs="Times New Roman"/>
          <w:sz w:val="32"/>
          <w:szCs w:val="32"/>
        </w:rPr>
        <w:t>, мультимедийный проектор</w:t>
      </w:r>
      <w:r w:rsidR="00D85A70" w:rsidRPr="006B0ED6">
        <w:rPr>
          <w:rFonts w:ascii="Times New Roman" w:hAnsi="Times New Roman" w:cs="Times New Roman"/>
          <w:sz w:val="32"/>
          <w:szCs w:val="32"/>
        </w:rPr>
        <w:t>, таблицы, наглядные материалы</w:t>
      </w:r>
      <w:r w:rsidRPr="006B0ED6">
        <w:rPr>
          <w:rFonts w:ascii="Times New Roman" w:hAnsi="Times New Roman" w:cs="Times New Roman"/>
          <w:sz w:val="32"/>
          <w:szCs w:val="32"/>
        </w:rPr>
        <w:t xml:space="preserve">); библиотека (компьютер, принтер, наглядные материалы, учебники, художественная литература, </w:t>
      </w:r>
      <w:r w:rsidRPr="006B0ED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B0ED6">
        <w:rPr>
          <w:rFonts w:ascii="Times New Roman" w:hAnsi="Times New Roman" w:cs="Times New Roman"/>
          <w:sz w:val="32"/>
          <w:szCs w:val="32"/>
        </w:rPr>
        <w:t xml:space="preserve">,  </w:t>
      </w:r>
      <w:r w:rsidRPr="006B0ED6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B0ED6">
        <w:rPr>
          <w:rFonts w:ascii="Times New Roman" w:hAnsi="Times New Roman" w:cs="Times New Roman"/>
          <w:sz w:val="32"/>
          <w:szCs w:val="32"/>
        </w:rPr>
        <w:t xml:space="preserve"> диски).</w:t>
      </w:r>
    </w:p>
    <w:p w:rsidR="007579BD" w:rsidRPr="006B0ED6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0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Сведения о наличии оборудованных учебных кабинетов: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170"/>
      </w:tblGrid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Кабинеты 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Столовая 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rPr>
          <w:trHeight w:val="151"/>
        </w:trPr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Кабинет русского языка и литературы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Кабинет химии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Кабинет биологии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Кабинет технологии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Кабинет начальных классов 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Кабинет информатики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</w:tr>
      <w:tr w:rsidR="007579BD" w:rsidRPr="007579BD" w:rsidTr="007579BD">
        <w:tc>
          <w:tcPr>
            <w:tcW w:w="5145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7579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Классные помещения</w:t>
            </w:r>
          </w:p>
        </w:tc>
        <w:tc>
          <w:tcPr>
            <w:tcW w:w="4170" w:type="dxa"/>
            <w:shd w:val="clear" w:color="auto" w:fill="auto"/>
            <w:vAlign w:val="bottom"/>
            <w:hideMark/>
          </w:tcPr>
          <w:p w:rsidR="007579BD" w:rsidRPr="007579BD" w:rsidRDefault="007579BD" w:rsidP="006B0E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</w:pPr>
            <w:r w:rsidRPr="006B0ED6">
              <w:rPr>
                <w:rFonts w:ascii="Times New Roman" w:eastAsia="Times New Roman" w:hAnsi="Times New Roman" w:cs="Times New Roman"/>
                <w:color w:val="606060"/>
                <w:sz w:val="32"/>
                <w:szCs w:val="32"/>
                <w:lang w:eastAsia="ru-RU"/>
              </w:rPr>
              <w:t>6</w:t>
            </w:r>
          </w:p>
        </w:tc>
      </w:tr>
    </w:tbl>
    <w:p w:rsidR="007579BD" w:rsidRPr="007579BD" w:rsidRDefault="007579BD" w:rsidP="006B0ED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6B0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Сведения об условиях питания:</w:t>
      </w:r>
    </w:p>
    <w:p w:rsidR="007579BD" w:rsidRPr="007579BD" w:rsidRDefault="006B0ED6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- столовая на </w:t>
      </w:r>
      <w:r w:rsidR="007579BD" w:rsidRPr="006B0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77 посадочных мест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hyperlink r:id="rId4" w:history="1">
        <w:r w:rsidRPr="006B0ED6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ru-RU"/>
          </w:rPr>
          <w:t>Сведения о библиотеке:</w:t>
        </w:r>
      </w:hyperlink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библиотека с читальным залом и </w:t>
      </w:r>
      <w:proofErr w:type="spellStart"/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медиатекой</w:t>
      </w:r>
      <w:proofErr w:type="spellEnd"/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оснащенная 2 персональными компьютерами с выходом в Интернет</w:t>
      </w:r>
    </w:p>
    <w:p w:rsidR="007579BD" w:rsidRPr="007579BD" w:rsidRDefault="007579BD" w:rsidP="006B0ED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  <w:t> 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6B0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Сведения об объектах для проведения практических занятий: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кабинет физики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кабинет химии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кабинет информатики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кабинет технологии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-кабинет ОБЖ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6B0E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Сведения об объектах спорта: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- спортивные залы </w:t>
      </w:r>
      <w:r w:rsidRPr="006B0ED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1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спортивная площадка - 1</w:t>
      </w: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6B0ED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тренажерная площадка</w:t>
      </w: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</w:t>
      </w:r>
    </w:p>
    <w:p w:rsid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hyperlink r:id="rId5" w:history="1">
        <w:r w:rsidRPr="006B0ED6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bdr w:val="none" w:sz="0" w:space="0" w:color="auto" w:frame="1"/>
            <w:lang w:eastAsia="ru-RU"/>
          </w:rPr>
          <w:t>Сведения об условиях охраны здоровья обучающихся:</w:t>
        </w:r>
      </w:hyperlink>
    </w:p>
    <w:p w:rsidR="001A6378" w:rsidRPr="006B0ED6" w:rsidRDefault="001A6378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Медицинский кабинет отсутствует. Имеется договор с ГБУЗ ФАП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г.п.Залукокоаже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«Амбулатория».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6B0ED6">
        <w:rPr>
          <w:color w:val="000000"/>
          <w:sz w:val="32"/>
          <w:szCs w:val="32"/>
        </w:rPr>
        <w:t>В 2018-</w:t>
      </w:r>
      <w:bookmarkStart w:id="0" w:name="_GoBack"/>
      <w:bookmarkEnd w:id="0"/>
      <w:r w:rsidRPr="006B0ED6">
        <w:rPr>
          <w:color w:val="000000"/>
          <w:sz w:val="32"/>
          <w:szCs w:val="32"/>
        </w:rPr>
        <w:t>2019 уч.</w:t>
      </w:r>
      <w:r>
        <w:rPr>
          <w:color w:val="000000"/>
          <w:sz w:val="32"/>
          <w:szCs w:val="32"/>
        </w:rPr>
        <w:t xml:space="preserve"> </w:t>
      </w:r>
      <w:r w:rsidRPr="006B0ED6">
        <w:rPr>
          <w:color w:val="000000"/>
          <w:sz w:val="32"/>
          <w:szCs w:val="32"/>
        </w:rPr>
        <w:t xml:space="preserve">году в МКОУ «СОШ» </w:t>
      </w:r>
      <w:proofErr w:type="spellStart"/>
      <w:r w:rsidRPr="006B0ED6">
        <w:rPr>
          <w:color w:val="000000"/>
          <w:sz w:val="32"/>
          <w:szCs w:val="32"/>
        </w:rPr>
        <w:t>с.п</w:t>
      </w:r>
      <w:proofErr w:type="spellEnd"/>
      <w:r w:rsidRPr="006B0ED6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proofErr w:type="gramStart"/>
      <w:r w:rsidRPr="006B0ED6">
        <w:rPr>
          <w:color w:val="000000"/>
          <w:sz w:val="32"/>
          <w:szCs w:val="32"/>
        </w:rPr>
        <w:t>Приречное  обучаются</w:t>
      </w:r>
      <w:proofErr w:type="gramEnd"/>
      <w:r w:rsidRPr="006B0ED6">
        <w:rPr>
          <w:color w:val="000000"/>
          <w:sz w:val="32"/>
          <w:szCs w:val="32"/>
        </w:rPr>
        <w:t xml:space="preserve"> 11 детей</w:t>
      </w:r>
      <w:r>
        <w:rPr>
          <w:color w:val="000000"/>
          <w:sz w:val="32"/>
          <w:szCs w:val="32"/>
        </w:rPr>
        <w:t xml:space="preserve"> инвалидов, для которых созданы необходимые условия для обучения</w:t>
      </w:r>
      <w:r w:rsidRPr="006B0ED6">
        <w:rPr>
          <w:color w:val="000000"/>
          <w:sz w:val="32"/>
          <w:szCs w:val="32"/>
        </w:rPr>
        <w:t>.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6B0ED6">
        <w:rPr>
          <w:color w:val="000000"/>
          <w:sz w:val="32"/>
          <w:szCs w:val="32"/>
        </w:rPr>
        <w:t xml:space="preserve">В МКОУ "СОШ" </w:t>
      </w:r>
      <w:proofErr w:type="spellStart"/>
      <w:r w:rsidRPr="006B0ED6">
        <w:rPr>
          <w:color w:val="000000"/>
          <w:sz w:val="32"/>
          <w:szCs w:val="32"/>
        </w:rPr>
        <w:t>с.п</w:t>
      </w:r>
      <w:proofErr w:type="spellEnd"/>
      <w:r w:rsidRPr="006B0ED6">
        <w:rPr>
          <w:color w:val="000000"/>
          <w:sz w:val="32"/>
          <w:szCs w:val="32"/>
        </w:rPr>
        <w:t>. Приречное созданы необходимые условия для приема и обучения </w:t>
      </w:r>
      <w:r>
        <w:rPr>
          <w:color w:val="000000"/>
          <w:sz w:val="32"/>
          <w:szCs w:val="32"/>
        </w:rPr>
        <w:t>инвалидов и </w:t>
      </w:r>
      <w:r w:rsidRPr="006B0ED6">
        <w:rPr>
          <w:color w:val="000000"/>
          <w:sz w:val="32"/>
          <w:szCs w:val="32"/>
        </w:rPr>
        <w:t>лиц с ОВЗ: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обеспечение доступа </w:t>
      </w:r>
      <w:r w:rsidRPr="006B0ED6">
        <w:rPr>
          <w:color w:val="000000"/>
          <w:sz w:val="32"/>
          <w:szCs w:val="32"/>
        </w:rPr>
        <w:t>в здание образовательной организации (имеется пандус при входе в здание);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6B0ED6">
        <w:rPr>
          <w:color w:val="000000"/>
          <w:sz w:val="32"/>
          <w:szCs w:val="32"/>
        </w:rPr>
        <w:lastRenderedPageBreak/>
        <w:t>- обеспечение обучения, питания и охраны здоровья для инвалидов и лиц с ОВЗ (учебные кабинеты и школьная столовая расположены на 1 этаже);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6B0ED6">
        <w:rPr>
          <w:color w:val="000000"/>
          <w:sz w:val="32"/>
          <w:szCs w:val="32"/>
        </w:rPr>
        <w:t>- наличие средств обучения и воспитания, приспособленных для использования инвалидами и лицами с ограниченными возможностями здоровья;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6B0ED6">
        <w:rPr>
          <w:color w:val="000000"/>
          <w:sz w:val="32"/>
          <w:szCs w:val="32"/>
        </w:rPr>
        <w:t>- обеспечение доступа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 (имеются рабочие места, оборудованные компьютером и другими техническими средствами с возможностью выхода в Интернет)</w:t>
      </w:r>
    </w:p>
    <w:p w:rsidR="006B0ED6" w:rsidRPr="006B0ED6" w:rsidRDefault="006B0ED6" w:rsidP="006B0ED6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6B0ED6">
        <w:rPr>
          <w:color w:val="000000"/>
          <w:sz w:val="32"/>
          <w:szCs w:val="32"/>
        </w:rPr>
        <w:t>- наличие электронных образовательных ресурсов, приспособленных для использования инвалидами и лицами с ограниченными возможностями здоровья</w:t>
      </w:r>
    </w:p>
    <w:p w:rsidR="006B0ED6" w:rsidRPr="006B0ED6" w:rsidRDefault="006B0ED6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579BD" w:rsidRPr="006B0ED6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579BD" w:rsidRPr="006B0ED6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579BD" w:rsidRPr="007579BD" w:rsidRDefault="007579BD" w:rsidP="006B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32"/>
          <w:szCs w:val="32"/>
          <w:lang w:eastAsia="ru-RU"/>
        </w:rPr>
      </w:pPr>
      <w:r w:rsidRPr="007579B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E03FF" w:rsidRDefault="00BE03FF"/>
    <w:sectPr w:rsidR="00BE03FF" w:rsidSect="0057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E4"/>
    <w:rsid w:val="001A6378"/>
    <w:rsid w:val="00335BA0"/>
    <w:rsid w:val="0057677F"/>
    <w:rsid w:val="006B0ED6"/>
    <w:rsid w:val="007579BD"/>
    <w:rsid w:val="00772555"/>
    <w:rsid w:val="00A60EE4"/>
    <w:rsid w:val="00BE03FF"/>
    <w:rsid w:val="00D85A70"/>
    <w:rsid w:val="00F07D19"/>
    <w:rsid w:val="00F23B0C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A43A"/>
  <w15:docId w15:val="{6A82CC1F-EA00-4B80-82A2-B89F6DC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EE4"/>
    <w:rPr>
      <w:strike w:val="0"/>
      <w:dstrike w:val="0"/>
      <w:color w:val="88ABF2"/>
      <w:u w:val="none"/>
      <w:effect w:val="none"/>
    </w:rPr>
  </w:style>
  <w:style w:type="character" w:styleId="a4">
    <w:name w:val="Strong"/>
    <w:basedOn w:val="a0"/>
    <w:uiPriority w:val="22"/>
    <w:qFormat/>
    <w:rsid w:val="00A60EE4"/>
    <w:rPr>
      <w:b/>
      <w:bCs/>
    </w:rPr>
  </w:style>
  <w:style w:type="paragraph" w:styleId="a5">
    <w:name w:val="Normal (Web)"/>
    <w:basedOn w:val="a"/>
    <w:uiPriority w:val="99"/>
    <w:semiHidden/>
    <w:unhideWhenUsed/>
    <w:rsid w:val="0075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brmousosh5.ru/index.php/usloviya-obucheniya/meditsinskoe-obsluzhivanie" TargetMode="External"/><Relationship Id="rId4" Type="http://schemas.openxmlformats.org/officeDocument/2006/relationships/hyperlink" Target="http://www.kbrmousosh5.ru/index.php/usloviya-obucheniya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</dc:creator>
  <cp:lastModifiedBy>Пользователь</cp:lastModifiedBy>
  <cp:revision>2</cp:revision>
  <dcterms:created xsi:type="dcterms:W3CDTF">2019-07-03T14:01:00Z</dcterms:created>
  <dcterms:modified xsi:type="dcterms:W3CDTF">2019-07-03T14:01:00Z</dcterms:modified>
</cp:coreProperties>
</file>