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C2" w:rsidRPr="00A42BC2" w:rsidRDefault="00A42BC2" w:rsidP="00A42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lang w:eastAsia="ru-RU"/>
        </w:rPr>
        <w:t>«Дорога наша жизнь, но дороже детей нет ничего»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Поддерживайте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 Обсудите с ребёнком те правила и нормы, с которыми он встретится в школе. Объясните их необходимость и целесообразность.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Ваш ребёнок придёт в школу, чтобы учиться. Когда человек учится, у него может что-то не сразу получиться, это естественно. Ребёнок имеет право на ошибку.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Составьте вместе с будущим первоклассником распорядок дня, следите за его соблюдением.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 Не пропускайте трудности, возможные у ребёнка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 или на первом году обучения.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 Поддержите будущего первоклассника в его желании добиться успеха. В каждой работе обязательно найдите, за что можно было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 Если вас что-то будет беспокоить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7. С поступлением в школу в жизни вашего ребёнка появится человек более авторитетный, чем вы. Это учитель. Уважайте мнение ребёнка о своём педагоге.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8. Учение –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Как родители могут помочь ребенку избежать некоторых трудностей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1) Организуйте распорядок дня:</w:t>
      </w:r>
    </w:p>
    <w:p w:rsidR="00A42BC2" w:rsidRPr="00A42BC2" w:rsidRDefault="00A42BC2" w:rsidP="00A42B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стабильный режим дня;</w:t>
      </w:r>
    </w:p>
    <w:p w:rsidR="00A42BC2" w:rsidRPr="00A42BC2" w:rsidRDefault="00A42BC2" w:rsidP="00A42B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сбалансированное питание;</w:t>
      </w:r>
    </w:p>
    <w:p w:rsidR="00A42BC2" w:rsidRPr="00A42BC2" w:rsidRDefault="00A42BC2" w:rsidP="00A42B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полноценный сон;</w:t>
      </w:r>
    </w:p>
    <w:p w:rsidR="00A42BC2" w:rsidRPr="00A42BC2" w:rsidRDefault="00A42BC2" w:rsidP="00A42B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прогулки на воздухе.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2) Формируйте у ребенка умения общаться: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3) Уделите особое внимание развитию произвольности: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4) Ежедневно занимайтесь интеллектуальным развитием ребенка:</w:t>
      </w:r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во время прогулок наблюдайте изменения в природе. </w:t>
      </w:r>
      <w:proofErr w:type="gramStart"/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Обращайте внимание на различные явления природы (дождь, снег, радуга, листопад, туман, ветер, тучи, буря, рассвет, закат);</w:t>
      </w:r>
      <w:proofErr w:type="gramEnd"/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выучите названия времен года. Тренируйте умения определять время года на улице и картинках;</w:t>
      </w:r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</w:t>
      </w:r>
      <w:proofErr w:type="gramEnd"/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азвивайте связную речь детей. Учите пересказывать сказки, содержания мультфильмов, детских кинофильмов;</w:t>
      </w:r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составляйте рассказы по картинкам;</w:t>
      </w:r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следите за правильным произношением и дикцией детей. Проговаривайте скороговорки;</w:t>
      </w:r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</w:t>
      </w:r>
      <w:proofErr w:type="gramEnd"/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накомьте ребенка с буквами и их печатным изображением, а так же звуком, обозначающим конкретную букву;</w:t>
      </w:r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научите ребенка считать до 10 и обратно, сравнивать количество предметов (больше, меньше, столько же). </w:t>
      </w:r>
      <w:proofErr w:type="gramStart"/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Познакомьте с изображением цифр (не надо учить их писать, только знать);</w:t>
      </w:r>
      <w:proofErr w:type="gramEnd"/>
    </w:p>
    <w:p w:rsidR="00A42BC2" w:rsidRPr="00A42BC2" w:rsidRDefault="00A42BC2" w:rsidP="00A42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Внимание!</w:t>
      </w:r>
      <w:r w:rsidRPr="00A42BC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Ребенок не может работать долго, 10-15 минут - временной предел, а потом он должен отдохнуть.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5)Тренируйте руку ребенка: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Внимание!</w:t>
      </w:r>
      <w:r w:rsidRPr="00A42BC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 Копируйте фигуры -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Внимание! </w:t>
      </w:r>
      <w:proofErr w:type="gramStart"/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 выполнении графических заданий важны не быстрота, не количество сделанного, а точность выполнения.</w:t>
      </w:r>
      <w:proofErr w:type="gramEnd"/>
    </w:p>
    <w:p w:rsidR="00A42BC2" w:rsidRPr="00A42BC2" w:rsidRDefault="00A42BC2" w:rsidP="00A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Продолжительность работы - 3-5 минут, затем отдых, переключение и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A42BC2" w:rsidRPr="00A42BC2" w:rsidRDefault="00A42BC2" w:rsidP="00A42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Удачи!</w:t>
      </w:r>
    </w:p>
    <w:p w:rsidR="00A42BC2" w:rsidRDefault="00A42BC2"/>
    <w:sectPr w:rsidR="00A4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7D1"/>
    <w:multiLevelType w:val="multilevel"/>
    <w:tmpl w:val="179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15B1F"/>
    <w:multiLevelType w:val="multilevel"/>
    <w:tmpl w:val="F0F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C2"/>
    <w:rsid w:val="00A4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BC2"/>
    <w:rPr>
      <w:i/>
      <w:iCs/>
    </w:rPr>
  </w:style>
  <w:style w:type="character" w:styleId="a5">
    <w:name w:val="Strong"/>
    <w:basedOn w:val="a0"/>
    <w:uiPriority w:val="22"/>
    <w:qFormat/>
    <w:rsid w:val="00A42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Company>HP Inc.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z-she</dc:creator>
  <cp:lastModifiedBy>z-she</cp:lastModifiedBy>
  <cp:revision>1</cp:revision>
  <dcterms:created xsi:type="dcterms:W3CDTF">2023-04-17T17:53:00Z</dcterms:created>
  <dcterms:modified xsi:type="dcterms:W3CDTF">2023-04-17T17:54:00Z</dcterms:modified>
</cp:coreProperties>
</file>